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E1255B" w:rsidRPr="00E31129" w14:paraId="4EAABFA9" w14:textId="77777777" w:rsidTr="007177A2">
        <w:tc>
          <w:tcPr>
            <w:tcW w:w="0" w:type="auto"/>
            <w:shd w:val="clear" w:color="auto" w:fill="auto"/>
            <w:hideMark/>
          </w:tcPr>
          <w:tbl>
            <w:tblPr>
              <w:tblW w:w="5000" w:type="pct"/>
              <w:jc w:val="center"/>
              <w:tblBorders>
                <w:top w:val="single" w:sz="36" w:space="0" w:color="2B508C"/>
              </w:tblBorders>
              <w:shd w:val="clear" w:color="auto" w:fill="326287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1255B" w:rsidRPr="00E31129" w14:paraId="28B13BB9" w14:textId="77777777">
              <w:trPr>
                <w:jc w:val="center"/>
              </w:trPr>
              <w:tc>
                <w:tcPr>
                  <w:tcW w:w="0" w:type="auto"/>
                  <w:shd w:val="clear" w:color="auto" w:fill="326287"/>
                  <w:tcMar>
                    <w:top w:w="135" w:type="dxa"/>
                    <w:left w:w="0" w:type="dxa"/>
                    <w:bottom w:w="135" w:type="dxa"/>
                    <w:right w:w="0" w:type="dxa"/>
                  </w:tcMar>
                  <w:hideMark/>
                </w:tcPr>
                <w:tbl>
                  <w:tblPr>
                    <w:tblW w:w="9000" w:type="dxa"/>
                    <w:jc w:val="center"/>
                    <w:tblCellSpacing w:w="0" w:type="dxa"/>
                    <w:tblBorders>
                      <w:top w:val="single" w:sz="6" w:space="0" w:color="E3E5E6"/>
                      <w:left w:val="single" w:sz="6" w:space="0" w:color="E3E5E6"/>
                      <w:bottom w:val="single" w:sz="6" w:space="0" w:color="E3E5E6"/>
                      <w:right w:val="single" w:sz="6" w:space="0" w:color="E3E5E6"/>
                    </w:tblBorders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344"/>
                  </w:tblGrid>
                  <w:tr w:rsidR="00E1255B" w:rsidRPr="00E31129" w14:paraId="31DDBCE8" w14:textId="77777777">
                    <w:trPr>
                      <w:tblCellSpacing w:w="0" w:type="dxa"/>
                      <w:jc w:val="center"/>
                    </w:trPr>
                    <w:tc>
                      <w:tcPr>
                        <w:tcW w:w="0" w:type="auto"/>
                        <w:shd w:val="clear" w:color="auto" w:fill="FFFFFF"/>
                        <w:hideMark/>
                      </w:tcPr>
                      <w:tbl>
                        <w:tblPr>
                          <w:tblW w:w="5000" w:type="pct"/>
                          <w:jc w:val="center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314"/>
                        </w:tblGrid>
                        <w:tr w:rsidR="00E1255B" w:rsidRPr="00E31129" w14:paraId="351A1521" w14:textId="77777777">
                          <w:trPr>
                            <w:jc w:val="center"/>
                          </w:trPr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135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12983D6B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31129" w14:paraId="4EDD7786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37A9AE61" w14:textId="3A16927F" w:rsidR="00E1255B" w:rsidRPr="00E31129" w:rsidRDefault="00E1255B" w:rsidP="00E1255B">
                                          <w:pPr>
                                            <w:spacing w:line="27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 xml:space="preserve">CREx News &amp; Updates </w:t>
                                          </w:r>
                                          <w:r w:rsidR="0091647D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>Ju</w:t>
                                          </w:r>
                                          <w:r w:rsidR="001C233E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>ly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2B508C"/>
                                              <w:sz w:val="36"/>
                                              <w:szCs w:val="36"/>
                                            </w:rPr>
                                            <w:t xml:space="preserve"> 2021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  <w:br/>
                                            <w:t> </w:t>
                                          </w:r>
                                        </w:p>
                                        <w:p w14:paraId="03938EE4" w14:textId="77777777" w:rsidR="00E1255B" w:rsidRPr="00E31129" w:rsidRDefault="00E1255B" w:rsidP="00E1255B">
                                          <w:pPr>
                                            <w:spacing w:line="270" w:lineRule="atLeast"/>
                                            <w:jc w:val="center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i/>
                                              <w:iCs/>
                                              <w:color w:val="ABB0B3"/>
                                              <w:sz w:val="18"/>
                                              <w:szCs w:val="18"/>
                                            </w:rPr>
                                            <w:t>Learn about the NIH Collaborative Research Exchange (CREx), Core Facilities, Webinars, &amp; More</w:t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213F4073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578E9D7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462DA947" w14:textId="77777777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05FB2659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AAFD13F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0EFACA40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0C3F331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E2BAC46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31129" w14:paraId="7E896F80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shd w:val="clear" w:color="auto" w:fill="404040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774"/>
                                          </w:tblGrid>
                                          <w:tr w:rsidR="00E1255B" w:rsidRPr="00E31129" w14:paraId="619A81E7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404040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585575F1" w14:textId="77777777" w:rsidR="00E1255B" w:rsidRPr="00E31129" w:rsidRDefault="00E1255B" w:rsidP="00E1255B">
                                                <w:pPr>
                                                  <w:spacing w:line="315" w:lineRule="atLeast"/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color w:val="F2F2F2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2F2F2"/>
                                                  </w:rPr>
                                                  <w:t>NIH Collaborative Research Exchange (CREx) News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7F767592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79877F4D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C7CEAA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6266E81A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31129" w14:paraId="6B1C6CEF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6F42A763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4F91FFF0" wp14:editId="2DA6344A">
                                                <wp:extent cx="4088423" cy="808075"/>
                                                <wp:effectExtent l="0" t="0" r="7620" b="0"/>
                                                <wp:docPr id="8" name="Picture 8">
                                                  <a:hlinkClick xmlns:a="http://schemas.openxmlformats.org/drawingml/2006/main" r:id="rId5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8" name="Picture 8">
                                                          <a:hlinkClick r:id="rId5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6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4089446" cy="808277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</w:p>
                                      </w:tc>
                                    </w:tr>
                                  </w:tbl>
                                  <w:p w14:paraId="3C8C0349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20E30C7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0095ACC3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4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C0BDBD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59E7B4A5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4161A445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90A0605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9115822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2ADC2B16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31129" w14:paraId="10536F1B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26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800"/>
                                          </w:tblGrid>
                                          <w:tr w:rsidR="00E1255B" w:rsidRPr="00E31129" w14:paraId="2C88F497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796ED908" w14:textId="77777777" w:rsidR="00E1255B" w:rsidRPr="00E31129" w:rsidRDefault="00E1255B" w:rsidP="00E1255B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3EC8214F" wp14:editId="5B2491B3">
                                                      <wp:extent cx="1775498" cy="1775498"/>
                                                      <wp:effectExtent l="0" t="0" r="2540" b="2540"/>
                                                      <wp:docPr id="6" name="Picture 6">
                                                        <a:hlinkClick xmlns:a="http://schemas.openxmlformats.org/drawingml/2006/main" r:id="rId7" tgtFrame="&quot;_blank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6" name="Picture 6">
                                                                <a:hlinkClick r:id="rId7" tgtFrame="&quot;_blank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775498" cy="1775498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526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65"/>
                                          </w:tblGrid>
                                          <w:tr w:rsidR="00E1255B" w:rsidRPr="00E31129" w14:paraId="563E823D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1D1C1DA6" w14:textId="77777777" w:rsidR="00E1255B" w:rsidRPr="00E31129" w:rsidRDefault="00E1255B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Site Spotlight</w:t>
                                                </w:r>
                                              </w:p>
                                              <w:p w14:paraId="5AAA2625" w14:textId="77777777" w:rsidR="00E1255B" w:rsidRPr="00E31129" w:rsidRDefault="00E1255B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FACILITY HIGHLIGHTS</w:t>
                                                </w:r>
                                              </w:p>
                                              <w:p w14:paraId="4C864629" w14:textId="22B47C7A" w:rsidR="00E1255B" w:rsidRPr="00E31129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="00DC40E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L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earn</w:t>
                                                </w:r>
                                                <w:r w:rsidR="00DC40E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more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about services from</w:t>
                                                </w:r>
                                                <w:r w:rsidR="00DC40EB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the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</w:t>
                                                </w:r>
                                                <w:r w:rsidR="00353789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NHLBI Biophysics Core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180" w:rightFromText="180" w:vertAnchor="text" w:horzAnchor="margin" w:tblpY="2342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641"/>
                                          </w:tblGrid>
                                          <w:tr w:rsidR="0027474F" w:rsidRPr="00E31129" w14:paraId="4AEBC0B2" w14:textId="77777777" w:rsidTr="0027474F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2377EDD5" w14:textId="77777777" w:rsidR="0027474F" w:rsidRPr="00CD40F3" w:rsidRDefault="005E00FC" w:rsidP="0027474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9" w:history="1">
                                                  <w:r w:rsidR="0027474F" w:rsidRPr="0027474F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>NHLBI BiOPHYSICS CORE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371734DA" w14:textId="39653E9F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BDA2577" w14:textId="65B48376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B6DB159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30E8F7A8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2DBCCD8B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1A3992AE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F26070B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471A68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3E45ABA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31129" w14:paraId="4B51F59E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262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040"/>
                                          </w:tblGrid>
                                          <w:tr w:rsidR="00E1255B" w:rsidRPr="00E31129" w14:paraId="05436DF3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470E28E3" w14:textId="77777777" w:rsidR="00E1255B" w:rsidRPr="00E31129" w:rsidRDefault="00E1255B" w:rsidP="00E1255B">
                                                <w:pPr>
                                                  <w:jc w:val="right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49142928" wp14:editId="5C6650D7">
                                                      <wp:extent cx="1929384" cy="1764792"/>
                                                      <wp:effectExtent l="0" t="0" r="1270" b="635"/>
                                                      <wp:docPr id="5" name="Picture 5">
                                                        <a:hlinkClick xmlns:a="http://schemas.openxmlformats.org/drawingml/2006/main" r:id="rId10" tgtFrame="&quot;_blank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5" name="Picture 5">
                                                                <a:hlinkClick r:id="rId10" tgtFrame="&quot;_blank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1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rcRect/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1929384" cy="1764792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526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65"/>
                                          </w:tblGrid>
                                          <w:tr w:rsidR="00E1255B" w:rsidRPr="00E31129" w14:paraId="6F5A0603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6DDC2D2" w14:textId="77777777" w:rsidR="00E1255B" w:rsidRPr="00E31129" w:rsidRDefault="00B90DA7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NIH Cores</w:t>
                                                </w:r>
                                              </w:p>
                                              <w:p w14:paraId="0487A6F8" w14:textId="77777777" w:rsidR="00E1255B" w:rsidRPr="00E31129" w:rsidRDefault="00B90DA7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ACCESS SERVICES</w:t>
                                                </w:r>
                                              </w:p>
                                              <w:p w14:paraId="631D1FCE" w14:textId="77777777" w:rsidR="00E1255B" w:rsidRPr="00E31129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="00B90DA7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Access services and expertise of Trans-NIH Cores, available to all NIH investigators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180" w:rightFromText="180" w:vertAnchor="text" w:horzAnchor="margin" w:tblpY="2176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1501"/>
                                          </w:tblGrid>
                                          <w:tr w:rsidR="002E11DC" w:rsidRPr="00E31129" w14:paraId="593FF27A" w14:textId="77777777" w:rsidTr="002E11DC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0F5C0BDE" w14:textId="57940E02" w:rsidR="002E11DC" w:rsidRPr="00CD40F3" w:rsidRDefault="005E00FC" w:rsidP="002E11DC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2" w:tgtFrame="_self" w:tooltip="VISIT CORES" w:history="1">
                                                  <w:r w:rsidR="002E11DC" w:rsidRPr="00CD40F3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  <w:sz w:val="18"/>
                                                      <w:szCs w:val="18"/>
                                                    </w:rPr>
                                                    <w:t>VISIT CORES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BA59BAC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2488A0A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7A797B24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613CE9E8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3E9B273B" w14:textId="1A838338" w:rsidR="00E1255B" w:rsidRPr="00E31129" w:rsidRDefault="001E621C" w:rsidP="001C23CB">
                                    <w:pPr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</w:pPr>
                                    <w:r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Contact </w:t>
                                    </w:r>
                                    <w:r w:rsidR="002461CA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>support</w:t>
                                    </w:r>
                                    <w:r w:rsidR="00365F20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>@scientist.com</w:t>
                                    </w:r>
                                    <w:r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 to</w:t>
                                    </w:r>
                                    <w:r w:rsidR="00340816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 add</w:t>
                                    </w:r>
                                    <w:r w:rsidR="00481947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  <w:r w:rsidR="00340816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>or update a Core’s information</w:t>
                                    </w:r>
                                    <w:r w:rsidR="00481947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>.</w:t>
                                    </w:r>
                                    <w:r w:rsidR="00340816" w:rsidRPr="00E31129"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21"/>
                                        <w:szCs w:val="21"/>
                                      </w:rPr>
                                      <w:t xml:space="preserve"> </w:t>
                                    </w:r>
                                  </w:p>
                                </w:tc>
                              </w:tr>
                            </w:tbl>
                            <w:p w14:paraId="07FDA76E" w14:textId="77777777" w:rsidR="008D45D9" w:rsidRPr="00E31129" w:rsidRDefault="008D45D9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9360" w:type="dxa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60"/>
                              </w:tblGrid>
                              <w:tr w:rsidR="00E1255B" w:rsidRPr="00E31129" w14:paraId="790544D2" w14:textId="77777777" w:rsidTr="00D5496D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748297B9" w14:textId="52ECB97C" w:rsidR="0090649F" w:rsidRDefault="0090649F"/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20"/>
                                    </w:tblGrid>
                                    <w:tr w:rsidR="00E1255B" w:rsidRPr="00E31129" w14:paraId="76673DF1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/>
                                            <w:tblW w:w="526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5265"/>
                                          </w:tblGrid>
                                          <w:tr w:rsidR="005A2D53" w:rsidRPr="00E31129" w14:paraId="4FEEBC49" w14:textId="77777777" w:rsidTr="007B7462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68ED5887" w14:textId="5D707F32" w:rsidR="005A2D53" w:rsidRPr="00E31129" w:rsidRDefault="005A2D53" w:rsidP="005A2D53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NIH Shared Instrumentation</w:t>
                                                </w:r>
                                              </w:p>
                                              <w:p w14:paraId="746A17F8" w14:textId="28C0B645" w:rsidR="005A2D53" w:rsidRPr="00E31129" w:rsidRDefault="005A2D53" w:rsidP="005A2D53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VIEW AND ACCESS INSTRUMENTS</w:t>
                                                </w:r>
                                              </w:p>
                                              <w:p w14:paraId="252678A3" w14:textId="13319FD6" w:rsidR="00E15810" w:rsidRPr="00E31129" w:rsidRDefault="005A2D53" w:rsidP="00EA1845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Access a growing list of shared instruments available to all NIH investigators.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3EE803DD" w14:textId="62EDB6A8" w:rsidR="008D45D9" w:rsidRPr="008D45D9" w:rsidRDefault="00E15810" w:rsidP="00D30ACE">
                                          <w:pPr>
                                            <w:spacing w:line="488" w:lineRule="atLeast"/>
                                            <w:outlineLvl w:val="0"/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15"/>
                                              <w:szCs w:val="15"/>
                                            </w:rPr>
                                          </w:pPr>
                                          <w:r w:rsidRPr="008D45D9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drawing>
                                              <wp:anchor distT="0" distB="0" distL="114300" distR="114300" simplePos="0" relativeHeight="251658240" behindDoc="1" locked="0" layoutInCell="1" allowOverlap="1" wp14:anchorId="60B896F1" wp14:editId="2D12D5BE">
                                                <wp:simplePos x="0" y="0"/>
                                                <wp:positionH relativeFrom="column">
                                                  <wp:posOffset>3555365</wp:posOffset>
                                                </wp:positionH>
                                                <wp:positionV relativeFrom="page">
                                                  <wp:posOffset>118110</wp:posOffset>
                                                </wp:positionV>
                                                <wp:extent cx="1993265" cy="1316355"/>
                                                <wp:effectExtent l="0" t="0" r="635" b="4445"/>
                                                <wp:wrapSquare wrapText="bothSides"/>
                                                <wp:docPr id="7" name="Picture 7">
                                                  <a:hlinkClick xmlns:a="http://schemas.openxmlformats.org/drawingml/2006/main" r:id="rId13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7" name="Picture 7">
                                                          <a:hlinkClick r:id="rId13"/>
                                                        </pic:cNvPr>
                                                        <pic:cNvPicPr>
                                                          <a:picLocks noChangeAspect="1" noChangeArrowheads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14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 bwMode="auto">
                                                        <a:xfrm>
                                                          <a:off x="0" y="0"/>
                                                          <a:ext cx="1993265" cy="1316355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  <wp14:sizeRelH relativeFrom="page">
                                                  <wp14:pctWidth>0</wp14:pctWidth>
                                                </wp14:sizeRelH>
                                                <wp14:sizeRelV relativeFrom="page">
                                                  <wp14:pctHeight>0</wp14:pctHeight>
                                                </wp14:sizeRelV>
                                              </wp:anchor>
                                            </w:drawing>
                                          </w:r>
                                        </w:p>
                                        <w:p w14:paraId="398675F0" w14:textId="4142DEF6" w:rsidR="008D45D9" w:rsidRPr="00E31129" w:rsidRDefault="008D45D9" w:rsidP="008D45D9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961262" w:rsidRPr="00E31129" w14:paraId="2D523863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</w:tcPr>
                                        <w:tbl>
                                          <w:tblPr>
                                            <w:tblpPr w:leftFromText="180" w:rightFromText="180" w:vertAnchor="text" w:horzAnchor="margin" w:tblpY="-1005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971"/>
                                          </w:tblGrid>
                                          <w:tr w:rsidR="003C5030" w:rsidRPr="00E31129" w14:paraId="6094FBA0" w14:textId="77777777" w:rsidTr="007B7462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18506DE7" w14:textId="4E9D4014" w:rsidR="003C5030" w:rsidRPr="00E31129" w:rsidRDefault="003C5030" w:rsidP="003C5030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15" w:tgtFrame="_self" w:tooltip="VISIT SHARED INSTRUMENTS" w:history="1">
                                                  <w:r w:rsidRPr="00E31129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>VISIT SHARED INSTRUMENTS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533D8D07" w14:textId="4E86189E" w:rsidR="008D45D9" w:rsidRDefault="008D45D9" w:rsidP="00E15810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096B4A08" w14:textId="7403C635" w:rsidR="003C5030" w:rsidRDefault="003C5030" w:rsidP="00E15810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4FD7CD06" w14:textId="70572BB8" w:rsidR="003C5030" w:rsidRDefault="003C5030" w:rsidP="00E15810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5B352CA6" w14:textId="77777777" w:rsidR="003C5030" w:rsidRDefault="003C5030" w:rsidP="00E15810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47D0534A" w14:textId="321AB749" w:rsidR="00D30ACE" w:rsidRDefault="00D30ACE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  <w:r w:rsidRPr="00A07B77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>We encourage you to submit details and access information for any equipment from your laboratory or Core that you are willing to share with your NIH colleagues.</w:t>
                                          </w:r>
                                        </w:p>
                                        <w:p w14:paraId="1DD16031" w14:textId="75674728" w:rsidR="00D30ACE" w:rsidRDefault="00D30ACE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</w:pPr>
                                        </w:p>
                                        <w:p w14:paraId="675B1C1B" w14:textId="256DEF46" w:rsidR="00D30ACE" w:rsidRPr="00E31129" w:rsidRDefault="00D30ACE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</w:rPr>
                                          </w:pPr>
                                          <w:r w:rsidRPr="00797EBB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0"/>
                                              <w:szCs w:val="20"/>
                                            </w:rPr>
                                            <w:t xml:space="preserve">Need to add or update an instrument? Use this form: </w:t>
                                          </w:r>
                                          <w:hyperlink r:id="rId16" w:history="1">
                                            <w:r w:rsidRPr="00797EBB"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173473"/>
                                                <w:sz w:val="20"/>
                                                <w:szCs w:val="20"/>
                                                <w:u w:val="single"/>
                                              </w:rPr>
                                              <w:t>Shared Instruments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71C04ADF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  <w:tr w:rsidR="00611306" w:rsidRPr="00E31129" w14:paraId="37808B91" w14:textId="77777777" w:rsidTr="00D5496D">
                                <w:trPr>
                                  <w:trHeight w:val="389"/>
                                </w:trPr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p w14:paraId="6736B5A2" w14:textId="77777777" w:rsidR="001E621C" w:rsidRPr="00E31129" w:rsidRDefault="001E621C" w:rsidP="00D5496D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tbl>
                                    <w:tblPr>
                                      <w:tblW w:w="4998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816"/>
                                    </w:tblGrid>
                                    <w:tr w:rsidR="00611306" w:rsidRPr="00E31129" w14:paraId="505F6109" w14:textId="77777777" w:rsidTr="00D5496D">
                                      <w:trPr>
                                        <w:trHeight w:val="126"/>
                                      </w:trPr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BA91389" w14:textId="77777777" w:rsidR="00611306" w:rsidRPr="00E31129" w:rsidRDefault="00611306" w:rsidP="00611306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6C453EA1" w14:textId="77777777" w:rsidR="00611306" w:rsidRPr="00E31129" w:rsidRDefault="00611306" w:rsidP="00611306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A2E1736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184333F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044"/>
                                    </w:tblGrid>
                                    <w:tr w:rsidR="00E1255B" w:rsidRPr="00E31129" w14:paraId="186DCE0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tbl>
                                          <w:tblPr>
                                            <w:tblpPr w:leftFromText="45" w:rightFromText="45" w:vertAnchor="text" w:tblpXSpec="right" w:tblpYSpec="center"/>
                                            <w:tblW w:w="394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45"/>
                                          </w:tblGrid>
                                          <w:tr w:rsidR="00E1255B" w:rsidRPr="00E31129" w14:paraId="0CD5E8BB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353D5440" w14:textId="77777777" w:rsidR="00E1255B" w:rsidRPr="00E31129" w:rsidRDefault="00E1255B" w:rsidP="00E1255B">
                                                <w:pPr>
                                                  <w:jc w:val="right"/>
                                                  <w:rPr>
                                                    <w:rFonts w:ascii="Arial" w:eastAsia="Times New Roman" w:hAnsi="Arial" w:cs="Arial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noProof/>
                                                    <w:color w:val="0000FF"/>
                                                  </w:rPr>
                                                  <w:drawing>
                                                    <wp:inline distT="0" distB="0" distL="0" distR="0" wp14:anchorId="170E57D5" wp14:editId="3768947F">
                                                      <wp:extent cx="2483046" cy="1873321"/>
                                                      <wp:effectExtent l="0" t="0" r="6350" b="0"/>
                                                      <wp:docPr id="4" name="Picture 4">
                                                        <a:hlinkClick xmlns:a="http://schemas.openxmlformats.org/drawingml/2006/main" r:id="rId17" tgtFrame="&quot;_blank&quot;" tooltip="&quot;&quot;"/>
                                                      </wp:docPr>
                                                      <wp:cNvGraphicFramePr>
                                                        <a:graphicFrameLocks xmlns:a="http://schemas.openxmlformats.org/drawingml/2006/main" noChangeAspect="1"/>
                                                      </wp:cNvGraphicFramePr>
                                                      <a:graphic xmlns:a="http://schemas.openxmlformats.org/drawingml/2006/main">
                                                        <a:graphicData uri="http://schemas.openxmlformats.org/drawingml/2006/picture"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4" name="Picture 4">
                                                                <a:hlinkClick r:id="rId17" tgtFrame="&quot;_blank&quot;" tooltip="&quot;&quot;"/>
                                                              </pic:cNvPr>
                                                              <pic:cNvPicPr>
                                                                <a:picLocks noChangeAspect="1" noChangeArrowheads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18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 bwMode="auto">
                                                              <a:xfrm>
                                                                <a:off x="0" y="0"/>
                                                                <a:ext cx="2483046" cy="1873321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pic:spPr>
                                                          </pic:pic>
                                                        </a:graphicData>
                                                      </a:graphic>
                                                    </wp:inline>
                                                  </w:drawing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tbl>
                                          <w:tblPr>
                                            <w:tblpPr w:leftFromText="45" w:rightFromText="45" w:vertAnchor="text"/>
                                            <w:tblW w:w="3945" w:type="dxa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945"/>
                                          </w:tblGrid>
                                          <w:tr w:rsidR="00E1255B" w:rsidRPr="00E31129" w14:paraId="4152D797" w14:textId="77777777">
                                            <w:tc>
                                              <w:tcPr>
                                                <w:tcW w:w="0" w:type="auto"/>
                                                <w:hideMark/>
                                              </w:tcPr>
                                              <w:p w14:paraId="054DFA5F" w14:textId="77777777" w:rsidR="00E1255B" w:rsidRPr="00E31129" w:rsidRDefault="00E1255B" w:rsidP="00E1255B">
                                                <w:pPr>
                                                  <w:spacing w:line="488" w:lineRule="atLeast"/>
                                                  <w:outlineLvl w:val="0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kern w:val="36"/>
                                                    <w:sz w:val="39"/>
                                                    <w:szCs w:val="39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243E6C"/>
                                                    <w:kern w:val="36"/>
                                                    <w:sz w:val="33"/>
                                                    <w:szCs w:val="33"/>
                                                  </w:rPr>
                                                  <w:t>New Features on CREx</w:t>
                                                </w:r>
                                              </w:p>
                                              <w:p w14:paraId="1B8AB6FA" w14:textId="4D9BBA52" w:rsidR="00E1255B" w:rsidRPr="00E31129" w:rsidRDefault="003632D4" w:rsidP="00E1255B">
                                                <w:pPr>
                                                  <w:spacing w:line="338" w:lineRule="atLeast"/>
                                                  <w:outlineLvl w:val="2"/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>SUPPLIER INTELLIGENCE PORTAL</w:t>
                                                </w:r>
                                                <w:r w:rsidR="005A003B"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BB0B3"/>
                                                    <w:sz w:val="21"/>
                                                    <w:szCs w:val="21"/>
                                                  </w:rPr>
                                                  <w:t xml:space="preserve"> UPDATE</w:t>
                                                </w:r>
                                              </w:p>
                                              <w:p w14:paraId="339A4B98" w14:textId="7EC0367A" w:rsidR="00E1255B" w:rsidRPr="00E31129" w:rsidRDefault="00E1255B" w:rsidP="00E1255B">
                                                <w:pPr>
                                                  <w:spacing w:line="40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  <w:sz w:val="27"/>
                                                    <w:szCs w:val="27"/>
                                                  </w:rPr>
                                                  <w:br/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Use </w:t>
                                                </w:r>
                                                <w:r w:rsidR="003632D4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new filters 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to search, compare and </w:t>
                                                </w:r>
                                                <w:r w:rsidR="003632D4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find Core facilities and external vendors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</w:t>
                                                </w:r>
                                                <w:r w:rsidR="003632D4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to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 xml:space="preserve"> best fit for your </w:t>
                                                </w:r>
                                                <w:r w:rsidR="003632D4"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service requests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ABB0B3"/>
                                                  </w:rPr>
                                                  <w:t>. 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22259FBD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784ECFB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7AEDE76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777E6247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W w:w="0" w:type="auto"/>
                                      <w:tblCellSpacing w:w="0" w:type="dxa"/>
                                      <w:shd w:val="clear" w:color="auto" w:fill="A1CEC4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1851"/>
                                    </w:tblGrid>
                                    <w:tr w:rsidR="00E1255B" w:rsidRPr="00E31129" w14:paraId="1575DB54" w14:textId="77777777">
                                      <w:trPr>
                                        <w:tblCellSpacing w:w="0" w:type="dxa"/>
                                      </w:trPr>
                                      <w:tc>
                                        <w:tcPr>
                                          <w:tcW w:w="0" w:type="auto"/>
                                          <w:shd w:val="clear" w:color="auto" w:fill="A1CEC4"/>
                                          <w:tcMar>
                                            <w:top w:w="180" w:type="dxa"/>
                                            <w:left w:w="180" w:type="dxa"/>
                                            <w:bottom w:w="180" w:type="dxa"/>
                                            <w:right w:w="18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p w14:paraId="6A994841" w14:textId="5F05A454" w:rsidR="00E1255B" w:rsidRPr="00E31129" w:rsidRDefault="005E00FC" w:rsidP="003632D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sz w:val="18"/>
                                              <w:szCs w:val="18"/>
                                            </w:rPr>
                                          </w:pPr>
                                          <w:hyperlink r:id="rId19" w:tooltip="FIND SUPPLIERS" w:history="1">
                                            <w:r w:rsidR="00E1255B" w:rsidRPr="00E31129"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 w:themeColor="background1"/>
                                                <w:sz w:val="18"/>
                                                <w:szCs w:val="18"/>
                                              </w:rPr>
                                              <w:t xml:space="preserve">FIND </w:t>
                                            </w:r>
                                            <w:r w:rsidR="003632D4" w:rsidRPr="00E31129">
                                              <w:rPr>
                                                <w:rStyle w:val="Hyperlink"/>
                                                <w:rFonts w:ascii="Arial" w:eastAsia="Times New Roman" w:hAnsi="Arial" w:cs="Arial"/>
                                                <w:b/>
                                                <w:bCs/>
                                                <w:color w:val="FFFFFF" w:themeColor="background1"/>
                                                <w:sz w:val="18"/>
                                                <w:szCs w:val="18"/>
                                              </w:rPr>
                                              <w:t>SUPPLIERS</w:t>
                                            </w:r>
                                          </w:hyperlink>
                                        </w:p>
                                      </w:tc>
                                    </w:tr>
                                  </w:tbl>
                                  <w:p w14:paraId="656BE6B4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68D244B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374F564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7D689C9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2FB63DAB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14C3408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48F6D90A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73789E61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 w:tblpX="-360"/>
                                      <w:tblW w:w="9404" w:type="dxa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404"/>
                                    </w:tblGrid>
                                    <w:tr w:rsidR="00E1255B" w:rsidRPr="00E31129" w14:paraId="2B014E08" w14:textId="77777777" w:rsidTr="007177A2">
                                      <w:tc>
                                        <w:tcPr>
                                          <w:tcW w:w="9404" w:type="dxa"/>
                                          <w:tcMar>
                                            <w:top w:w="0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40F13B0F" w14:textId="77777777" w:rsidR="00E1255B" w:rsidRPr="00E31129" w:rsidRDefault="00E1255B" w:rsidP="00E1255B">
                                          <w:pPr>
                                            <w:spacing w:line="488" w:lineRule="atLeast"/>
                                            <w:outlineLvl w:val="0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kern w:val="36"/>
                                              <w:sz w:val="39"/>
                                              <w:szCs w:val="39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>New Research Areas on CREx</w:t>
                                          </w:r>
                                        </w:p>
                                        <w:p w14:paraId="61CBCE48" w14:textId="62B57892" w:rsidR="0052054B" w:rsidRPr="00E31129" w:rsidRDefault="0052054B" w:rsidP="0052054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  <w:t>Spatial Transcriptomics</w:t>
                                          </w:r>
                                        </w:p>
                                        <w:p w14:paraId="2C554AE7" w14:textId="3C755C37" w:rsidR="0052054B" w:rsidRDefault="00E1255B" w:rsidP="00CE6F77">
                                          <w:pPr>
                                            <w:spacing w:line="360" w:lineRule="auto"/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  <w:shd w:val="clear" w:color="auto" w:fill="FFFFFF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  <w:lastRenderedPageBreak/>
                                            <w:br/>
                                          </w:r>
                                          <w:r w:rsidR="0052054B" w:rsidRPr="00210475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2"/>
                                              <w:szCs w:val="22"/>
                                            </w:rPr>
                                            <w:t xml:space="preserve">Initiate a New Request for Spatial Transcriptomics - </w:t>
                                          </w:r>
                                          <w:r w:rsidR="0052054B" w:rsidRPr="00210475">
                                            <w:rPr>
                                              <w:rFonts w:ascii="Arial" w:eastAsia="Times New Roman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  <w:t>d</w:t>
                                          </w:r>
                                          <w:r w:rsidR="0052054B" w:rsidRPr="00210475"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  <w:shd w:val="clear" w:color="auto" w:fill="FFFFFF"/>
                                            </w:rPr>
                                            <w:t>etermine the sub-cellular localization of mRNA molecules. Use this to identify cellular heterogeneity in tissues, tumors, immune cells and the subcellular distribution of transcripts.</w:t>
                                          </w:r>
                                        </w:p>
                                        <w:p w14:paraId="7D5F7CFF" w14:textId="77777777" w:rsidR="00DF60E3" w:rsidRDefault="00DF60E3" w:rsidP="0052054B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5C5A1E66" w14:textId="75D4D6F8" w:rsidR="00DC40EB" w:rsidRDefault="00DC40EB" w:rsidP="0052054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fldChar w:fldCharType="begin"/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instrText xml:space="preserve"> INCLUDEPICTURE "https://mcusercontent.com/d2a08e5a1764933fccdacf71a/images/39769cbd-a8f6-4c26-88e2-28827687e649.png" \* MERGEFORMATINET </w:instrTex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fldChar w:fldCharType="separate"/>
                                          </w:r>
                                          <w:r w:rsidRPr="00E31129">
                                            <w:rPr>
                                              <w:rFonts w:ascii="Arial" w:hAnsi="Arial" w:cs="Arial"/>
                                              <w:noProof/>
                                            </w:rPr>
                                            <w:t xml:space="preserve"> 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noProof/>
                                            </w:rPr>
                                            <w:drawing>
                                              <wp:inline distT="0" distB="0" distL="0" distR="0" wp14:anchorId="14CA0405" wp14:editId="111E325B">
                                                <wp:extent cx="5314957" cy="2796979"/>
                                                <wp:effectExtent l="0" t="0" r="0" b="0"/>
                                                <wp:docPr id="1" name="Picture 1">
                                                  <a:hlinkClick xmlns:a="http://schemas.openxmlformats.org/drawingml/2006/main" r:id="rId20"/>
                                                </wp:docPr>
                                                <wp:cNvGraphicFramePr>
                                                  <a:graphicFrameLocks xmlns:a="http://schemas.openxmlformats.org/drawingml/2006/main" noChangeAspect="1"/>
                                                </wp:cNvGraphicFramePr>
                                                <a:graphic xmlns:a="http://schemas.openxmlformats.org/drawingml/2006/main">
                                                  <a:graphicData uri="http://schemas.openxmlformats.org/drawingml/2006/picture">
                                                    <pic:pic xmlns:pic="http://schemas.openxmlformats.org/drawingml/2006/picture">
                                                      <pic:nvPicPr>
                                                        <pic:cNvPr id="1" name="Picture 1">
                                                          <a:hlinkClick r:id="rId20"/>
                                                        </pic:cNvPr>
                                                        <pic:cNvPicPr/>
                                                      </pic:nvPicPr>
                                                      <pic:blipFill>
                                                        <a:blip r:embed="rId21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5314957" cy="2796979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</a:graphicData>
                                                </a:graphic>
                                              </wp:inline>
                                            </w:drawing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  <w:fldChar w:fldCharType="end"/>
                                          </w:r>
                                        </w:p>
                                        <w:p w14:paraId="0147E90D" w14:textId="77777777" w:rsidR="00DC40EB" w:rsidRDefault="00DC40EB" w:rsidP="0052054B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tblpY="58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3581"/>
                                          </w:tblGrid>
                                          <w:tr w:rsidR="00DC40EB" w:rsidRPr="00E31129" w14:paraId="3E2430B2" w14:textId="77777777" w:rsidTr="00DC40EB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4AD73BF6" w14:textId="77777777" w:rsidR="00DC40EB" w:rsidRPr="00CD40F3" w:rsidRDefault="00794068" w:rsidP="00DC40EB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2" w:tgtFrame="_self" w:tooltip="Spatial Transcriptomics New Request " w:history="1">
                                                  <w:r w:rsidR="00DC40EB" w:rsidRPr="00CD40F3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Spatial Transcriptomics New Request 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13011553" w14:textId="77777777" w:rsidR="00DC40EB" w:rsidRPr="00E31129" w:rsidRDefault="00DC40EB" w:rsidP="0052054B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</w:rPr>
                                          </w:pPr>
                                        </w:p>
                                        <w:p w14:paraId="2978962F" w14:textId="77777777" w:rsidR="00DC40EB" w:rsidRDefault="00DC40EB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07F2BC42" w14:textId="062CD705" w:rsidR="005A2E84" w:rsidRDefault="005A2E84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01418049" w14:textId="77777777" w:rsidR="005A2E84" w:rsidRDefault="005A2E84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35E33133" w14:textId="354A8C3C" w:rsidR="00E1255B" w:rsidRPr="00C72094" w:rsidRDefault="00C72094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</w:pPr>
                                          <w:r w:rsidRPr="00C72094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 xml:space="preserve">NCI </w:t>
                                          </w:r>
                                          <w:r w:rsidR="0010744D" w:rsidRPr="00C72094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>Core</w:t>
                                          </w:r>
                                          <w:r w:rsidRPr="00C72094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>s Offering Spatial Transcriptomics Services</w:t>
                                          </w:r>
                                          <w:r w:rsidR="0010744D" w:rsidRPr="00C72094"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8"/>
                                              <w:szCs w:val="28"/>
                                            </w:rPr>
                                            <w:t>:</w:t>
                                          </w:r>
                                        </w:p>
                                        <w:p w14:paraId="1818211B" w14:textId="77777777" w:rsidR="00C72094" w:rsidRDefault="00C72094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p w14:paraId="5FD08A89" w14:textId="1FF1BE24" w:rsidR="0010744D" w:rsidRDefault="0010744D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  <w:t>Nanostring GeoMx Digital Spatial Profiler (DSP)</w:t>
                                          </w:r>
                                        </w:p>
                                        <w:p w14:paraId="5E26E885" w14:textId="77FAEFD7" w:rsidR="00C1459C" w:rsidRDefault="00C1459C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tblpY="58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2711"/>
                                          </w:tblGrid>
                                          <w:tr w:rsidR="00C1459C" w:rsidRPr="00E31129" w14:paraId="542C0B9B" w14:textId="77777777" w:rsidTr="007B7462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3E8D7771" w14:textId="58A23F41" w:rsidR="00C1459C" w:rsidRPr="00CD40F3" w:rsidRDefault="005E00FC" w:rsidP="00C1459C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3" w:history="1">
                                                  <w:r w:rsidR="00C1459C" w:rsidRPr="00C1459C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>NCI CCR GENOMICS CORE</w:t>
                                                  </w:r>
                                                </w:hyperlink>
                                                <w:r w:rsidR="00C1459C" w:rsidRPr="00CD40F3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FFFFFF"/>
                                                    <w:sz w:val="18"/>
                                                    <w:szCs w:val="18"/>
                                                  </w:rPr>
                                                  <w:t xml:space="preserve"> </w:t>
                                                </w:r>
                                              </w:p>
                                            </w:tc>
                                          </w:tr>
                                        </w:tbl>
                                        <w:p w14:paraId="19BD2804" w14:textId="1D03B518" w:rsidR="00C72094" w:rsidRDefault="00C72094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p w14:paraId="1EE602C7" w14:textId="5CB0F006" w:rsidR="00C72094" w:rsidRPr="00E31129" w:rsidRDefault="00C72094" w:rsidP="0010744D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p w14:paraId="5AC65DBC" w14:textId="26FE437B" w:rsidR="0010744D" w:rsidRDefault="0010744D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tblpY="58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6611"/>
                                          </w:tblGrid>
                                          <w:tr w:rsidR="00C1459C" w:rsidRPr="00E31129" w14:paraId="23DF1972" w14:textId="77777777" w:rsidTr="007B7462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4A97449" w14:textId="30E14297" w:rsidR="00C1459C" w:rsidRPr="00CD40F3" w:rsidRDefault="005E00FC" w:rsidP="00C1459C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4" w:history="1">
                                                  <w:r w:rsidR="00C1459C" w:rsidRPr="00C1459C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 xml:space="preserve">NCI COLLABORATIVE PROTEIN TECHNOLOGY RESOURCE (CPTR-NPA) 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789FC5D5" w14:textId="77777777" w:rsidR="00C72094" w:rsidRPr="00E31129" w:rsidRDefault="00C72094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</w:rPr>
                                          </w:pPr>
                                        </w:p>
                                        <w:p w14:paraId="5D83BB81" w14:textId="77777777" w:rsidR="0010744D" w:rsidRPr="00E31129" w:rsidRDefault="0010744D" w:rsidP="0010744D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vanish/>
                                            </w:rPr>
                                          </w:pPr>
                                        </w:p>
                                        <w:p w14:paraId="15103115" w14:textId="48E31D1A" w:rsidR="00404E4F" w:rsidRDefault="00404E4F" w:rsidP="00404E4F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p w14:paraId="4BE04B35" w14:textId="77777777" w:rsidR="005A2E84" w:rsidRDefault="005A2E84" w:rsidP="00404E4F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p w14:paraId="10C01659" w14:textId="72817CEA" w:rsidR="0010744D" w:rsidRDefault="00404E4F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  <w:t>10X Visium Spatial Gene Expression</w:t>
                                          </w:r>
                                        </w:p>
                                        <w:p w14:paraId="6CA2236D" w14:textId="77777777" w:rsidR="0059526F" w:rsidRDefault="0059526F" w:rsidP="00794068">
                                          <w:pPr>
                                            <w:rPr>
                                              <w:rFonts w:ascii="Arial" w:hAnsi="Arial" w:cs="Arial"/>
                                              <w:color w:val="A5A5A5" w:themeColor="accent3"/>
                                              <w:sz w:val="22"/>
                                              <w:szCs w:val="22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horzAnchor="margin" w:tblpY="214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4390"/>
                                          </w:tblGrid>
                                          <w:tr w:rsidR="0059526F" w:rsidRPr="00E31129" w14:paraId="13710961" w14:textId="77777777" w:rsidTr="0059526F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72892C2F" w14:textId="0CE76019" w:rsidR="0059526F" w:rsidRPr="00CD40F3" w:rsidRDefault="005E00FC" w:rsidP="0059526F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5" w:tgtFrame="_self" w:history="1">
                                                  <w:r w:rsidR="0059526F" w:rsidRPr="00C1459C">
                                                    <w:rPr>
                                                      <w:rStyle w:val="Hyperlink"/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 w:themeColor="background1"/>
                                                      <w:sz w:val="18"/>
                                                      <w:szCs w:val="18"/>
                                                    </w:rPr>
                                                    <w:t>NCI SINGLE CELL ANALYSIS FACILITY (SCAF)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49FDDC82" w14:textId="34260676" w:rsidR="0059526F" w:rsidRPr="00E31129" w:rsidRDefault="0059526F" w:rsidP="00E1255B">
                                          <w:pPr>
                                            <w:spacing w:line="405" w:lineRule="atLeast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</w:p>
                                      </w:tc>
                                    </w:tr>
                                    <w:tr w:rsidR="00E1255B" w:rsidRPr="00E31129" w14:paraId="6ED68B84" w14:textId="77777777" w:rsidTr="007177A2">
                                      <w:tc>
                                        <w:tcPr>
                                          <w:tcW w:w="9404" w:type="dxa"/>
                                          <w:tcMar>
                                            <w:top w:w="135" w:type="dxa"/>
                                            <w:left w:w="135" w:type="dxa"/>
                                            <w:bottom w:w="0" w:type="dxa"/>
                                            <w:right w:w="135" w:type="dxa"/>
                                          </w:tcMar>
                                          <w:hideMark/>
                                        </w:tcPr>
                                        <w:p w14:paraId="668D5411" w14:textId="77777777" w:rsidR="00E1255B" w:rsidRDefault="00E1255B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  <w:p w14:paraId="6C1B4FF0" w14:textId="02613726" w:rsidR="002F004E" w:rsidRPr="00E31129" w:rsidRDefault="002F004E" w:rsidP="00C72094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37B3455C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3CC4E4A1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7E40C60A" w14:textId="77777777">
                                <w:tc>
                                  <w:tcPr>
                                    <w:tcW w:w="0" w:type="auto"/>
                                    <w:tcMar>
                                      <w:top w:w="270" w:type="dxa"/>
                                      <w:left w:w="270" w:type="dxa"/>
                                      <w:bottom w:w="27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21F150D0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6883C389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1B60092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5FA682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20F0D950" w14:textId="77777777">
                                <w:tc>
                                  <w:tcPr>
                                    <w:tcW w:w="0" w:type="auto"/>
                                    <w:hideMark/>
                                  </w:tcPr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31129" w14:paraId="1545749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135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vAlign w:val="center"/>
                                          <w:hideMark/>
                                        </w:tcPr>
                                        <w:tbl>
                                          <w:tblPr>
                                            <w:tblW w:w="5000" w:type="pct"/>
                                            <w:tblBorders>
                                              <w:top w:val="single" w:sz="36" w:space="0" w:color="5ABFDD"/>
                                              <w:left w:val="single" w:sz="36" w:space="0" w:color="5ABFDD"/>
                                              <w:bottom w:val="single" w:sz="36" w:space="0" w:color="5ABFDD"/>
                                              <w:right w:val="single" w:sz="36" w:space="0" w:color="5ABFDD"/>
                                            </w:tblBorders>
                                            <w:shd w:val="clear" w:color="auto" w:fill="FFFFFF"/>
                                            <w:tblCellMar>
                                              <w:top w:w="15" w:type="dxa"/>
                                              <w:left w:w="15" w:type="dxa"/>
                                              <w:bottom w:w="15" w:type="dxa"/>
                                              <w:right w:w="15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684"/>
                                          </w:tblGrid>
                                          <w:tr w:rsidR="00E1255B" w:rsidRPr="00E31129" w14:paraId="5E513813" w14:textId="77777777">
                                            <w:tc>
                                              <w:tcPr>
                                                <w:tcW w:w="0" w:type="auto"/>
                                                <w:shd w:val="clear" w:color="auto" w:fill="FFFFFF"/>
                                                <w:tcMar>
                                                  <w:top w:w="270" w:type="dxa"/>
                                                  <w:left w:w="270" w:type="dxa"/>
                                                  <w:bottom w:w="270" w:type="dxa"/>
                                                  <w:right w:w="270" w:type="dxa"/>
                                                </w:tcMar>
                                                <w:hideMark/>
                                              </w:tcPr>
                                              <w:p w14:paraId="427A0651" w14:textId="77777777" w:rsidR="00E1255B" w:rsidRPr="00E31129" w:rsidRDefault="00E1255B" w:rsidP="00E1255B">
                                                <w:pPr>
                                                  <w:spacing w:line="315" w:lineRule="atLeast"/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</w:pP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2B508C"/>
                                                    <w:sz w:val="27"/>
                                                    <w:szCs w:val="27"/>
                                                  </w:rPr>
                                                  <w:t>CREx Resources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b/>
                                                    <w:bCs/>
                                                    <w:color w:val="AEAAAA" w:themeColor="background2" w:themeShade="BF"/>
                                                    <w:sz w:val="22"/>
                                                    <w:szCs w:val="22"/>
                                                  </w:rPr>
                                                  <w:t>CREx Support Team</w:t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t>David Goldstein | NIH, NCI, CREx l goldsted@nih.gov</w:t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John Yamauchi, PhD l Scientist.com, CREx l john@scientist.com</w:t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  <w:t>Eric Seider l Scientist.com, CREx l eric@scientist.com</w:t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AEAAAA" w:themeColor="background2" w:themeShade="BF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E31129">
                                                  <w:rPr>
                                                    <w:rFonts w:ascii="Arial" w:eastAsia="Times New Roman" w:hAnsi="Arial" w:cs="Arial"/>
                                                    <w:color w:val="423737"/>
                                                    <w:sz w:val="21"/>
                                                    <w:szCs w:val="21"/>
                                                  </w:rPr>
                                                  <w:br/>
                                                </w:r>
                                                <w:r w:rsidRPr="00210475">
                                                  <w:rPr>
                                                    <w:rFonts w:ascii="Arial" w:eastAsia="Times New Roman" w:hAnsi="Arial" w:cs="Arial"/>
                                                    <w:color w:val="173473"/>
                                                  </w:rPr>
                                                  <w:t>&gt; </w:t>
                                                </w:r>
                                                <w:hyperlink r:id="rId26" w:tgtFrame="_blank" w:history="1">
                                                  <w:r w:rsidRPr="00210475">
                                                    <w:rPr>
                                                      <w:rFonts w:ascii="Arial" w:eastAsia="Times New Roman" w:hAnsi="Arial" w:cs="Arial"/>
                                                      <w:color w:val="173473"/>
                                                      <w:u w:val="single"/>
                                                    </w:rPr>
                                                    <w:t>Sign into CREx here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6CE12B42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495C69A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52CDA3F5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542E6A2C" w14:textId="77777777">
                                <w:tc>
                                  <w:tcPr>
                                    <w:tcW w:w="0" w:type="auto"/>
                                    <w:tcMar>
                                      <w:top w:w="150" w:type="dxa"/>
                                      <w:left w:w="270" w:type="dxa"/>
                                      <w:bottom w:w="150" w:type="dxa"/>
                                      <w:right w:w="270" w:type="dxa"/>
                                    </w:tcMar>
                                    <w:vAlign w:val="center"/>
                                    <w:hideMark/>
                                  </w:tcPr>
                                  <w:tbl>
                                    <w:tblPr>
                                      <w:tblW w:w="5000" w:type="pct"/>
                                      <w:tblBorders>
                                        <w:top w:val="single" w:sz="12" w:space="0" w:color="EAEAEA"/>
                                      </w:tblBorders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8774"/>
                                    </w:tblGrid>
                                    <w:tr w:rsidR="00E1255B" w:rsidRPr="00E31129" w14:paraId="4C6B37D6" w14:textId="77777777">
                                      <w:tc>
                                        <w:tcPr>
                                          <w:tcW w:w="0" w:type="auto"/>
                                          <w:vAlign w:val="center"/>
                                          <w:hideMark/>
                                        </w:tcPr>
                                        <w:p w14:paraId="3617DC4D" w14:textId="77777777" w:rsidR="00E1255B" w:rsidRPr="00E31129" w:rsidRDefault="00E1255B" w:rsidP="00E1255B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4849D99E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13AC09C8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041316CE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  <w:hideMark/>
                                  </w:tcPr>
                                  <w:p w14:paraId="5E95B45D" w14:textId="77777777" w:rsidR="00750594" w:rsidRPr="00E31129" w:rsidRDefault="00750594">
                                    <w:pPr>
                                      <w:rPr>
                                        <w:rFonts w:ascii="Arial" w:hAnsi="Arial" w:cs="Arial"/>
                                      </w:rPr>
                                    </w:pPr>
                                  </w:p>
                                  <w:tbl>
                                    <w:tblPr>
                                      <w:tblpPr w:leftFromText="45" w:rightFromText="45" w:vertAnchor="text"/>
                                      <w:tblW w:w="5000" w:type="pct"/>
                                      <w:tblCellMar>
                                        <w:left w:w="0" w:type="dxa"/>
                                        <w:right w:w="0" w:type="dxa"/>
                                      </w:tblCellMar>
                                      <w:tblLook w:val="04A0" w:firstRow="1" w:lastRow="0" w:firstColumn="1" w:lastColumn="0" w:noHBand="0" w:noVBand="1"/>
                                    </w:tblPr>
                                    <w:tblGrid>
                                      <w:gridCol w:w="9314"/>
                                    </w:tblGrid>
                                    <w:tr w:rsidR="00E1255B" w:rsidRPr="00E31129" w14:paraId="3046A222" w14:textId="77777777">
                                      <w:tc>
                                        <w:tcPr>
                                          <w:tcW w:w="0" w:type="auto"/>
                                          <w:tcMar>
                                            <w:top w:w="0" w:type="dxa"/>
                                            <w:left w:w="270" w:type="dxa"/>
                                            <w:bottom w:w="135" w:type="dxa"/>
                                            <w:right w:w="270" w:type="dxa"/>
                                          </w:tcMar>
                                          <w:hideMark/>
                                        </w:tcPr>
                                        <w:p w14:paraId="49FFF16E" w14:textId="77777777" w:rsidR="00E1255B" w:rsidRPr="00E31129" w:rsidRDefault="00E1255B" w:rsidP="00E1255B">
                                          <w:pPr>
                                            <w:spacing w:line="488" w:lineRule="atLeast"/>
                                            <w:outlineLvl w:val="0"/>
                                            <w:rPr>
                                              <w:rFonts w:ascii="Arial" w:eastAsia="Times New Roman" w:hAnsi="Arial" w:cs="Arial"/>
                                              <w:color w:val="ABB0B3"/>
                                              <w:kern w:val="36"/>
                                              <w:sz w:val="39"/>
                                              <w:szCs w:val="39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color w:val="243E6C"/>
                                              <w:kern w:val="36"/>
                                              <w:sz w:val="33"/>
                                              <w:szCs w:val="33"/>
                                            </w:rPr>
                                            <w:t>Events &amp; Webinars</w:t>
                                          </w:r>
                                        </w:p>
                                        <w:p w14:paraId="0842E9D4" w14:textId="7D9123AA" w:rsidR="00E1255B" w:rsidRDefault="00E1255B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EDUCATIONAL RESOURCES</w:t>
                                          </w:r>
                                          <w:r w:rsidR="009779EF"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/ UPCOMING SEMINARS</w:t>
                                          </w:r>
                                        </w:p>
                                        <w:p w14:paraId="44123442" w14:textId="77777777" w:rsidR="00C72094" w:rsidRPr="00E31129" w:rsidRDefault="00C72094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horzAnchor="margin" w:tblpY="119"/>
                                            <w:tblOverlap w:val="never"/>
                                            <w:tblW w:w="0" w:type="auto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242"/>
                                          </w:tblGrid>
                                          <w:tr w:rsidR="00750594" w:rsidRPr="00E31129" w14:paraId="2D0C842E" w14:textId="77777777" w:rsidTr="00750594">
                                            <w:trPr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246AB773" w14:textId="1B2B787B" w:rsidR="00750594" w:rsidRPr="00D379E9" w:rsidRDefault="005E00FC" w:rsidP="00750594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7" w:tgtFrame="_self" w:tooltip="Biologics - Expression, Analytics, Characterization from One Supplier to Reach Right Faster" w:history="1">
                                                  <w:r w:rsidR="00750594" w:rsidRPr="00D379E9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  <w:sz w:val="18"/>
                                                      <w:szCs w:val="18"/>
                                                    </w:rPr>
                                                    <w:t>Biologics - Expression, Analytics, Characterization from One Supplier to Reach Right Faster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A8AD584" w14:textId="52DF6A9A" w:rsidR="009E5808" w:rsidRDefault="009E5808" w:rsidP="009E5808">
                                          <w:pPr>
                                            <w:rPr>
                                              <w:rFonts w:ascii="Helvetica" w:hAnsi="Helvetica"/>
                                              <w:color w:val="232333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3C9A82AF" w14:textId="2CC43C01" w:rsidR="00BC3829" w:rsidRDefault="000D580D" w:rsidP="00BC3829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24D9B356" w14:textId="77777777" w:rsidR="00126CC7" w:rsidRDefault="00126CC7" w:rsidP="00126CC7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14:paraId="7F3EBCB0" w14:textId="77777777" w:rsidR="00126CC7" w:rsidRDefault="00126CC7" w:rsidP="00BC3829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14:paraId="6BBA4EAB" w14:textId="6568ECBB" w:rsidR="000D580D" w:rsidRDefault="000D580D" w:rsidP="00BC3829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July 8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  <w:vertAlign w:val="superscript"/>
                                            </w:rPr>
                                            <w:t>th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, 10:00 AM EST</w:t>
                                          </w:r>
                                        </w:p>
                                        <w:p w14:paraId="3EAAE185" w14:textId="77777777" w:rsidR="00BC3829" w:rsidRDefault="00BC3829" w:rsidP="009E5808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60097E18" w14:textId="1D401679" w:rsidR="00FB5D05" w:rsidRPr="00FB5D05" w:rsidRDefault="00FB5D05" w:rsidP="009E5808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232333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  <w:r w:rsidRPr="00FB5D05"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  <w:t>Description</w:t>
                                          </w:r>
                                        </w:p>
                                        <w:p w14:paraId="2E8EDB66" w14:textId="5E045B3F" w:rsidR="009E5808" w:rsidRPr="00342314" w:rsidRDefault="009E5808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  <w:r w:rsidRPr="00342314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 xml:space="preserve">Proteros biologics-related service offerings cover multi-scale expression (endotoxin-free non-GxP), analytics-driven purification, structural resolution (X-Ray / cryoEM), biophysical / biochemical characterization and early </w:t>
                                          </w:r>
                                          <w:r w:rsidR="00146AEC" w:rsidRPr="00342314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>developability</w:t>
                                          </w:r>
                                          <w:r w:rsidRPr="00342314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 xml:space="preserve"> research assessment (non GxP).</w:t>
                                          </w:r>
                                        </w:p>
                                        <w:p w14:paraId="6FD81F12" w14:textId="512CE5C8" w:rsidR="00146AEC" w:rsidRPr="00342314" w:rsidRDefault="00146AEC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42780764" w14:textId="2C8BC7D4" w:rsidR="00146AEC" w:rsidRPr="00342314" w:rsidRDefault="00146AEC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  <w:r w:rsidRPr="00342314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>One hour webinar with a live Q&amp;A session. Register today to attend live and watch the event recording!</w:t>
                                          </w:r>
                                        </w:p>
                                        <w:p w14:paraId="7FE9AF14" w14:textId="77777777" w:rsidR="00C72094" w:rsidRPr="009E5808" w:rsidRDefault="00C72094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tbl>
                                          <w:tblPr>
                                            <w:tblpPr w:leftFromText="180" w:rightFromText="180" w:vertAnchor="text" w:horzAnchor="margin" w:tblpY="119"/>
                                            <w:tblOverlap w:val="never"/>
                                            <w:tblW w:w="8253" w:type="dxa"/>
                                            <w:tblCellSpacing w:w="0" w:type="dxa"/>
                                            <w:shd w:val="clear" w:color="auto" w:fill="A1CEC4"/>
                                            <w:tblCellMar>
                                              <w:left w:w="0" w:type="dxa"/>
                                              <w:right w:w="0" w:type="dxa"/>
                                            </w:tblCellMar>
                                            <w:tblLook w:val="04A0" w:firstRow="1" w:lastRow="0" w:firstColumn="1" w:lastColumn="0" w:noHBand="0" w:noVBand="1"/>
                                          </w:tblPr>
                                          <w:tblGrid>
                                            <w:gridCol w:w="8253"/>
                                          </w:tblGrid>
                                          <w:tr w:rsidR="00750594" w:rsidRPr="00E31129" w14:paraId="13E583B6" w14:textId="77777777" w:rsidTr="00750594">
                                            <w:trPr>
                                              <w:trHeight w:val="199"/>
                                              <w:tblCellSpacing w:w="0" w:type="dxa"/>
                                            </w:trPr>
                                            <w:tc>
                                              <w:tcPr>
                                                <w:tcW w:w="0" w:type="auto"/>
                                                <w:shd w:val="clear" w:color="auto" w:fill="A1CEC4"/>
                                                <w:tcMar>
                                                  <w:top w:w="180" w:type="dxa"/>
                                                  <w:left w:w="180" w:type="dxa"/>
                                                  <w:bottom w:w="180" w:type="dxa"/>
                                                  <w:right w:w="180" w:type="dxa"/>
                                                </w:tcMar>
                                                <w:vAlign w:val="center"/>
                                                <w:hideMark/>
                                              </w:tcPr>
                                              <w:p w14:paraId="3E59BE47" w14:textId="20A66367" w:rsidR="00750594" w:rsidRPr="00D379E9" w:rsidRDefault="005E00FC" w:rsidP="00750594">
                                                <w:pPr>
                                                  <w:jc w:val="center"/>
                                                  <w:rPr>
                                                    <w:rFonts w:ascii="Arial" w:eastAsia="Times New Roman" w:hAnsi="Arial" w:cs="Arial"/>
                                                    <w:sz w:val="18"/>
                                                    <w:szCs w:val="18"/>
                                                  </w:rPr>
                                                </w:pPr>
                                                <w:hyperlink r:id="rId28" w:tgtFrame="_self" w:history="1">
                                                  <w:r w:rsidR="007177A2" w:rsidRPr="00D379E9">
                                                    <w:rPr>
                                                      <w:rFonts w:ascii="Arial" w:eastAsia="Times New Roman" w:hAnsi="Arial" w:cs="Arial"/>
                                                      <w:b/>
                                                      <w:bCs/>
                                                      <w:color w:val="FFFFFF"/>
                                                      <w:sz w:val="18"/>
                                                      <w:szCs w:val="18"/>
                                                    </w:rPr>
                                                    <w:t>Olink Proteomics in Cancer Research</w:t>
                                                  </w:r>
                                                </w:hyperlink>
                                              </w:p>
                                            </w:tc>
                                          </w:tr>
                                        </w:tbl>
                                        <w:p w14:paraId="0195445E" w14:textId="77777777" w:rsidR="00C1459C" w:rsidRDefault="00C1459C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14:paraId="365BB57D" w14:textId="7DE78C25" w:rsidR="000D580D" w:rsidRDefault="000D580D" w:rsidP="00FB5D05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08DD7695" w14:textId="77777777" w:rsidR="00126CC7" w:rsidRDefault="00126CC7" w:rsidP="00FB5D05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14:paraId="331AF8B6" w14:textId="77777777" w:rsidR="00126CC7" w:rsidRDefault="00126CC7" w:rsidP="00126CC7">
                                          <w:pP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</w:pPr>
                                        </w:p>
                                        <w:p w14:paraId="2D3BFB02" w14:textId="38B4BDAD" w:rsidR="00BC3829" w:rsidRDefault="000D580D" w:rsidP="00FB5D05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July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 xml:space="preserve"> 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13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  <w:vertAlign w:val="superscript"/>
                                            </w:rPr>
                                            <w:t>th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, 1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2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 xml:space="preserve">:00 </w:t>
                                          </w:r>
                                          <w:r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>PM</w:t>
                                          </w:r>
                                          <w:r w:rsidRPr="00E31129"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1"/>
                                              <w:szCs w:val="21"/>
                                            </w:rPr>
                                            <w:t xml:space="preserve"> EST</w:t>
                                          </w:r>
                                          <w:r w:rsidR="00BC3829" w:rsidRPr="00FB5D05"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  <w:t xml:space="preserve"> </w:t>
                                          </w:r>
                                        </w:p>
                                        <w:p w14:paraId="71456C41" w14:textId="77777777" w:rsidR="00BC3829" w:rsidRDefault="00BC3829" w:rsidP="00FB5D05">
                                          <w:pPr>
                                            <w:rPr>
                                              <w:rFonts w:ascii="Helvetica" w:hAnsi="Helvetica"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</w:p>
                                        <w:p w14:paraId="7ECF7A93" w14:textId="711943A8" w:rsidR="00FB5D05" w:rsidRPr="00FB5D05" w:rsidRDefault="00FB5D05" w:rsidP="00FB5D05">
                                          <w:pPr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232333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</w:pPr>
                                          <w:r w:rsidRPr="00FB5D05">
                                            <w:rPr>
                                              <w:rFonts w:ascii="Helvetica" w:hAnsi="Helvetica"/>
                                              <w:b/>
                                              <w:bCs/>
                                              <w:color w:val="AEAAAA" w:themeColor="background2" w:themeShade="BF"/>
                                              <w:sz w:val="21"/>
                                              <w:szCs w:val="21"/>
                                              <w:shd w:val="clear" w:color="auto" w:fill="FFFFFF"/>
                                            </w:rPr>
                                            <w:t>Description</w:t>
                                          </w:r>
                                        </w:p>
                                        <w:p w14:paraId="5BF3C7E1" w14:textId="1F03B387" w:rsidR="009E5808" w:rsidRPr="00342314" w:rsidRDefault="009E5808" w:rsidP="009E5808">
                                          <w:pPr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</w:pPr>
                                          <w:r w:rsidRPr="00342314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>Olink’s proprietary PEA technology allows for high multiplexing of thousands of protein targets without loss of sensitivity or specificity.</w:t>
                                          </w:r>
                                          <w:r w:rsidR="0073392C" w:rsidRPr="00342314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 xml:space="preserve"> </w:t>
                                          </w:r>
                                          <w:r w:rsidR="00342314" w:rsidRPr="00342314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>Teams m</w:t>
                                          </w:r>
                                          <w:r w:rsidR="0073392C" w:rsidRPr="00342314">
                                            <w:rPr>
                                              <w:rFonts w:ascii="Arial" w:hAnsi="Arial" w:cs="Arial"/>
                                              <w:color w:val="AEAAAA" w:themeColor="background2" w:themeShade="BF"/>
                                              <w:sz w:val="20"/>
                                              <w:szCs w:val="20"/>
                                              <w:shd w:val="clear" w:color="auto" w:fill="FFFFFF"/>
                                            </w:rPr>
                                            <w:t>eeting Link above.</w:t>
                                          </w:r>
                                        </w:p>
                                        <w:p w14:paraId="7ADDF681" w14:textId="0A111DA5" w:rsidR="00750594" w:rsidRPr="00E31129" w:rsidRDefault="00750594" w:rsidP="00E1255B">
                                          <w:pPr>
                                            <w:spacing w:line="338" w:lineRule="atLeast"/>
                                            <w:outlineLvl w:val="2"/>
                                            <w:rPr>
                                              <w:rFonts w:ascii="Arial" w:eastAsia="Times New Roman" w:hAnsi="Arial" w:cs="Arial"/>
                                              <w:b/>
                                              <w:bCs/>
                                              <w:color w:val="ABB0B3"/>
                                              <w:sz w:val="27"/>
                                              <w:szCs w:val="27"/>
                                            </w:rPr>
                                          </w:pPr>
                                        </w:p>
                                      </w:tc>
                                    </w:tr>
                                  </w:tbl>
                                  <w:p w14:paraId="20C6C227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6B5E9EFF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</w:rPr>
                              </w:pPr>
                            </w:p>
                            <w:tbl>
                              <w:tblPr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314"/>
                              </w:tblGrid>
                              <w:tr w:rsidR="00E1255B" w:rsidRPr="00E31129" w14:paraId="3760776C" w14:textId="77777777">
                                <w:tc>
                                  <w:tcPr>
                                    <w:tcW w:w="0" w:type="auto"/>
                                    <w:tcMar>
                                      <w:top w:w="135" w:type="dxa"/>
                                      <w:left w:w="135" w:type="dxa"/>
                                      <w:bottom w:w="135" w:type="dxa"/>
                                      <w:right w:w="135" w:type="dxa"/>
                                    </w:tcMar>
                                    <w:hideMark/>
                                  </w:tcPr>
                                  <w:p w14:paraId="58079EB5" w14:textId="77777777" w:rsidR="00E1255B" w:rsidRPr="00E31129" w:rsidRDefault="00E1255B" w:rsidP="00E1255B">
                                    <w:pPr>
                                      <w:rPr>
                                        <w:rFonts w:ascii="Arial" w:eastAsia="Times New Roman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</w:tbl>
                            <w:p w14:paraId="0AD240A1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  <w:vanish/>
                                  <w:sz w:val="20"/>
                                  <w:szCs w:val="20"/>
                                </w:rPr>
                              </w:pPr>
                            </w:p>
                            <w:p w14:paraId="13CCDBD4" w14:textId="77777777" w:rsidR="00E1255B" w:rsidRPr="00E31129" w:rsidRDefault="00E1255B" w:rsidP="00E1255B">
                              <w:pPr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44A966E8" w14:textId="77777777" w:rsidR="00E1255B" w:rsidRPr="00E31129" w:rsidRDefault="00E1255B" w:rsidP="00E1255B">
                        <w:pPr>
                          <w:jc w:val="center"/>
                          <w:rPr>
                            <w:rFonts w:ascii="Arial" w:eastAsia="Times New Roman" w:hAnsi="Arial" w:cs="Arial"/>
                          </w:rPr>
                        </w:pPr>
                      </w:p>
                    </w:tc>
                  </w:tr>
                </w:tbl>
                <w:p w14:paraId="22A4D5F7" w14:textId="77777777" w:rsidR="00E1255B" w:rsidRPr="00E31129" w:rsidRDefault="00E1255B" w:rsidP="00E1255B">
                  <w:pPr>
                    <w:jc w:val="center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324CFDA0" w14:textId="77777777" w:rsidR="00E1255B" w:rsidRPr="00E31129" w:rsidRDefault="00E1255B" w:rsidP="00E1255B">
            <w:pPr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E1255B" w:rsidRPr="00E1255B" w14:paraId="78E9C583" w14:textId="77777777" w:rsidTr="007177A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600" w:type="dxa"/>
              <w:right w:w="0" w:type="dxa"/>
            </w:tcMar>
            <w:hideMark/>
          </w:tcPr>
          <w:tbl>
            <w:tblPr>
              <w:tblW w:w="5000" w:type="pct"/>
              <w:jc w:val="center"/>
              <w:shd w:val="clear" w:color="auto" w:fill="EDF1F3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360"/>
            </w:tblGrid>
            <w:tr w:rsidR="00E1255B" w:rsidRPr="00E1255B" w14:paraId="7ECB547C" w14:textId="77777777">
              <w:trPr>
                <w:jc w:val="center"/>
              </w:trPr>
              <w:tc>
                <w:tcPr>
                  <w:tcW w:w="0" w:type="auto"/>
                  <w:shd w:val="clear" w:color="auto" w:fill="EDF1F3"/>
                  <w:hideMark/>
                </w:tcPr>
                <w:tbl>
                  <w:tblPr>
                    <w:tblW w:w="9000" w:type="dxa"/>
                    <w:jc w:val="center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E1255B" w:rsidRPr="00E1255B" w14:paraId="634631ED" w14:textId="77777777">
                    <w:trPr>
                      <w:jc w:val="center"/>
                    </w:trPr>
                    <w:tc>
                      <w:tcPr>
                        <w:tcW w:w="0" w:type="auto"/>
                        <w:tcMar>
                          <w:top w:w="135" w:type="dxa"/>
                          <w:left w:w="0" w:type="dxa"/>
                          <w:bottom w:w="135" w:type="dxa"/>
                          <w:right w:w="0" w:type="dxa"/>
                        </w:tcMar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9000"/>
                        </w:tblGrid>
                        <w:tr w:rsidR="00E1255B" w:rsidRPr="00E1255B" w14:paraId="3CBE3EA2" w14:textId="77777777">
                          <w:tc>
                            <w:tcPr>
                              <w:tcW w:w="0" w:type="auto"/>
                              <w:tcMar>
                                <w:top w:w="135" w:type="dxa"/>
                                <w:left w:w="0" w:type="dxa"/>
                                <w:bottom w:w="0" w:type="dxa"/>
                                <w:right w:w="0" w:type="dxa"/>
                              </w:tcMar>
                              <w:hideMark/>
                            </w:tcPr>
                            <w:tbl>
                              <w:tblPr>
                                <w:tblpPr w:leftFromText="45" w:rightFromText="45" w:vertAnchor="text"/>
                                <w:tblW w:w="5000" w:type="pct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9000"/>
                              </w:tblGrid>
                              <w:tr w:rsidR="00E1255B" w:rsidRPr="00E1255B" w14:paraId="789529DE" w14:textId="77777777">
                                <w:tc>
                                  <w:tcPr>
                                    <w:tcW w:w="0" w:type="auto"/>
                                    <w:tcMar>
                                      <w:top w:w="0" w:type="dxa"/>
                                      <w:left w:w="270" w:type="dxa"/>
                                      <w:bottom w:w="135" w:type="dxa"/>
                                      <w:right w:w="270" w:type="dxa"/>
                                    </w:tcMar>
                                    <w:hideMark/>
                                  </w:tcPr>
                                  <w:p w14:paraId="4F994752" w14:textId="77777777" w:rsidR="00E1255B" w:rsidRDefault="00E1255B" w:rsidP="00E1255B">
                                    <w:pPr>
                                      <w:spacing w:line="225" w:lineRule="atLeast"/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  <w:lastRenderedPageBreak/>
                                      <w:t>About CREx: </w:t>
                                    </w: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The Collaborative Research Exchange (CREx) is a centralized hub to connect NIH scientists with Vendors and Core Facilities that provide innovative technologies and services. CREx is easily accessible to all intramural researchers at the NIH at </w:t>
                                    </w:r>
                                    <w:hyperlink r:id="rId29" w:tgtFrame="_blank" w:history="1">
                                      <w:r w:rsidRPr="00E1255B">
                                        <w:rPr>
                                          <w:rFonts w:ascii="Arial" w:eastAsia="Times New Roman" w:hAnsi="Arial" w:cs="Arial"/>
                                          <w:i/>
                                          <w:iCs/>
                                          <w:color w:val="808080"/>
                                          <w:sz w:val="18"/>
                                          <w:szCs w:val="18"/>
                                          <w:u w:val="single"/>
                                        </w:rPr>
                                        <w:t>Crex.NIH.gov</w:t>
                                      </w:r>
                                    </w:hyperlink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i/>
                                        <w:i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.</w:t>
                                    </w:r>
                                    <w:r w:rsidRPr="00E1255B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</w:p>
                                  <w:p w14:paraId="5B647A61" w14:textId="542808A1" w:rsidR="00424A28" w:rsidRDefault="00424A28" w:rsidP="00E1255B">
                                    <w:pPr>
                                      <w:spacing w:line="225" w:lineRule="atLeast"/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  <w:p w14:paraId="38005094" w14:textId="7F2008EA" w:rsidR="00424A28" w:rsidRDefault="00424A28" w:rsidP="00424A2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424A28">
                                      <w:rPr>
                                        <w:rFonts w:ascii="Arial" w:eastAsia="Times New Roman" w:hAnsi="Arial" w:cs="Arial"/>
                                        <w:b/>
                                        <w:bCs/>
                                        <w:color w:val="808080"/>
                                        <w:sz w:val="18"/>
                                        <w:szCs w:val="18"/>
                                      </w:rPr>
                                      <w:t>The NIH Collaborative Research Exchange:</w:t>
                                    </w:r>
                                  </w:p>
                                  <w:p w14:paraId="3DBBE548" w14:textId="125DEAAB" w:rsidR="00424A28" w:rsidRDefault="00424A28" w:rsidP="00424A2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</w:pPr>
                                    <w:r w:rsidRPr="00424A28">
                                      <w:rPr>
                                        <w:rFonts w:ascii="Arial" w:eastAsia="Times New Roman" w:hAnsi="Arial" w:cs="Arial"/>
                                        <w:color w:val="808080"/>
                                        <w:sz w:val="18"/>
                                        <w:szCs w:val="18"/>
                                      </w:rPr>
                                      <w:t>Connect with NIH Core Facilities and all other Research Providers</w:t>
                                    </w:r>
                                  </w:p>
                                  <w:p w14:paraId="07879CC0" w14:textId="3D4FBB9E" w:rsidR="00424A28" w:rsidRPr="00E1255B" w:rsidRDefault="00424A28" w:rsidP="00424A28">
                                    <w:pPr>
                                      <w:spacing w:line="225" w:lineRule="atLeast"/>
                                      <w:jc w:val="center"/>
                                      <w:rPr>
                                        <w:rFonts w:ascii="Arial" w:eastAsia="Times New Roman" w:hAnsi="Arial" w:cs="Arial"/>
                                        <w:color w:val="ABB0B3"/>
                                        <w:sz w:val="18"/>
                                        <w:szCs w:val="18"/>
                                      </w:rPr>
                                    </w:pPr>
                                    <w:r w:rsidRPr="00424A28">
                                      <w:rPr>
                                        <w:rFonts w:ascii="Arial" w:eastAsia="Times New Roman" w:hAnsi="Arial" w:cs="Arial"/>
                                        <w:noProof/>
                                        <w:color w:val="ABB0B3"/>
                                        <w:sz w:val="18"/>
                                        <w:szCs w:val="18"/>
                                      </w:rPr>
                                      <w:drawing>
                                        <wp:inline distT="0" distB="0" distL="0" distR="0" wp14:anchorId="36DD69BA" wp14:editId="236FC825">
                                          <wp:extent cx="3062797" cy="1731658"/>
                                          <wp:effectExtent l="0" t="0" r="0" b="0"/>
                                          <wp:docPr id="3" name="Picture 3">
                                            <a:hlinkClick xmlns:a="http://schemas.openxmlformats.org/drawingml/2006/main" r:id="rId30" tooltip="CREx Intro Video"/>
                                          </wp:docPr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3" name="Picture 3">
                                                    <a:hlinkClick r:id="rId30" tooltip="CREx Intro Video"/>
                                                  </pic:cNvPr>
                                                  <pic:cNvPicPr/>
                                                </pic:nvPicPr>
                                                <pic:blipFill>
                                                  <a:blip r:embed="rId31"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081645" cy="1742314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</w:tc>
                              </w:tr>
                            </w:tbl>
                            <w:p w14:paraId="0D742BBA" w14:textId="77777777" w:rsidR="00E1255B" w:rsidRPr="00E1255B" w:rsidRDefault="00E1255B" w:rsidP="00E1255B">
                              <w:pPr>
                                <w:rPr>
                                  <w:rFonts w:ascii="Arial" w:eastAsia="Times New Roman" w:hAnsi="Arial" w:cs="Arial"/>
                                </w:rPr>
                              </w:pPr>
                            </w:p>
                          </w:tc>
                        </w:tr>
                      </w:tbl>
                      <w:p w14:paraId="6975B24D" w14:textId="77777777" w:rsidR="00E1255B" w:rsidRPr="00E1255B" w:rsidRDefault="00E1255B" w:rsidP="00E1255B">
                        <w:pPr>
                          <w:rPr>
                            <w:rFonts w:ascii="Arial" w:eastAsia="Times New Roman" w:hAnsi="Arial" w:cs="Arial"/>
                          </w:rPr>
                        </w:pPr>
                      </w:p>
                    </w:tc>
                  </w:tr>
                </w:tbl>
                <w:p w14:paraId="16F637E7" w14:textId="77777777" w:rsidR="00E1255B" w:rsidRPr="00E1255B" w:rsidRDefault="00E1255B" w:rsidP="00E1255B">
                  <w:pPr>
                    <w:jc w:val="center"/>
                    <w:rPr>
                      <w:rFonts w:ascii="Arial" w:eastAsia="Times New Roman" w:hAnsi="Arial" w:cs="Arial"/>
                    </w:rPr>
                  </w:pPr>
                </w:p>
              </w:tc>
            </w:tr>
          </w:tbl>
          <w:p w14:paraId="59750265" w14:textId="77777777" w:rsidR="00E1255B" w:rsidRPr="00E1255B" w:rsidRDefault="00E1255B" w:rsidP="00E1255B">
            <w:pPr>
              <w:jc w:val="center"/>
              <w:rPr>
                <w:rFonts w:ascii="Arial" w:eastAsia="Times New Roman" w:hAnsi="Arial" w:cs="Arial"/>
                <w:color w:val="000000"/>
                <w:sz w:val="27"/>
                <w:szCs w:val="27"/>
              </w:rPr>
            </w:pPr>
          </w:p>
        </w:tc>
      </w:tr>
      <w:tr w:rsidR="007177A2" w:rsidRPr="00E1255B" w14:paraId="731758DD" w14:textId="77777777" w:rsidTr="007177A2">
        <w:tc>
          <w:tcPr>
            <w:tcW w:w="0" w:type="auto"/>
            <w:shd w:val="clear" w:color="auto" w:fill="auto"/>
            <w:tcMar>
              <w:top w:w="0" w:type="dxa"/>
              <w:left w:w="0" w:type="dxa"/>
              <w:bottom w:w="600" w:type="dxa"/>
              <w:right w:w="0" w:type="dxa"/>
            </w:tcMar>
          </w:tcPr>
          <w:p w14:paraId="0EBFE741" w14:textId="77777777" w:rsidR="007177A2" w:rsidRPr="00E1255B" w:rsidRDefault="007177A2" w:rsidP="00E1255B">
            <w:pPr>
              <w:spacing w:line="225" w:lineRule="atLeast"/>
              <w:rPr>
                <w:rFonts w:ascii="Arial" w:eastAsia="Times New Roman" w:hAnsi="Arial" w:cs="Arial"/>
                <w:b/>
                <w:bCs/>
                <w:color w:val="808080"/>
                <w:sz w:val="18"/>
                <w:szCs w:val="18"/>
              </w:rPr>
            </w:pPr>
          </w:p>
        </w:tc>
      </w:tr>
    </w:tbl>
    <w:p w14:paraId="3B4B3737" w14:textId="30BB00D4" w:rsidR="00AD46DD" w:rsidRPr="00E1255B" w:rsidRDefault="005E00FC" w:rsidP="00E1255B">
      <w:pPr>
        <w:rPr>
          <w:rFonts w:ascii="Arial" w:hAnsi="Arial" w:cs="Arial"/>
        </w:rPr>
      </w:pPr>
    </w:p>
    <w:sectPr w:rsidR="00AD46DD" w:rsidRPr="00E1255B" w:rsidSect="00704E7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1DECEA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204C82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67B8597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9EEAD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A1828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6A2C54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24E32E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78EF9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C986A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B63A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9304BA2"/>
    <w:multiLevelType w:val="hybridMultilevel"/>
    <w:tmpl w:val="680E771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CF7240"/>
    <w:multiLevelType w:val="hybridMultilevel"/>
    <w:tmpl w:val="AEC2E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26053A"/>
    <w:multiLevelType w:val="hybridMultilevel"/>
    <w:tmpl w:val="CB8A1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1"/>
  </w:num>
  <w:num w:numId="3">
    <w:abstractNumId w:val="12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hideSpellingErrors/>
  <w:hideGrammatical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255B"/>
    <w:rsid w:val="00001D62"/>
    <w:rsid w:val="00032943"/>
    <w:rsid w:val="000776CC"/>
    <w:rsid w:val="0008563A"/>
    <w:rsid w:val="000B1F8C"/>
    <w:rsid w:val="000D580D"/>
    <w:rsid w:val="000E2B97"/>
    <w:rsid w:val="0010744D"/>
    <w:rsid w:val="00126CC7"/>
    <w:rsid w:val="001327AF"/>
    <w:rsid w:val="00146AEC"/>
    <w:rsid w:val="00165147"/>
    <w:rsid w:val="0019348B"/>
    <w:rsid w:val="001C233E"/>
    <w:rsid w:val="001C23CB"/>
    <w:rsid w:val="001E621C"/>
    <w:rsid w:val="00210475"/>
    <w:rsid w:val="002341F7"/>
    <w:rsid w:val="002461CA"/>
    <w:rsid w:val="00256CDE"/>
    <w:rsid w:val="0027474F"/>
    <w:rsid w:val="002B73D1"/>
    <w:rsid w:val="002E11DC"/>
    <w:rsid w:val="002F004E"/>
    <w:rsid w:val="002F582F"/>
    <w:rsid w:val="00302051"/>
    <w:rsid w:val="00306FD7"/>
    <w:rsid w:val="00340816"/>
    <w:rsid w:val="00342314"/>
    <w:rsid w:val="00353789"/>
    <w:rsid w:val="003632D4"/>
    <w:rsid w:val="00365F20"/>
    <w:rsid w:val="00384AE1"/>
    <w:rsid w:val="003B6FAA"/>
    <w:rsid w:val="003C5030"/>
    <w:rsid w:val="003F0521"/>
    <w:rsid w:val="00404E4F"/>
    <w:rsid w:val="00424A28"/>
    <w:rsid w:val="00481947"/>
    <w:rsid w:val="0049010F"/>
    <w:rsid w:val="004E32BE"/>
    <w:rsid w:val="00512D61"/>
    <w:rsid w:val="0052054B"/>
    <w:rsid w:val="00525D72"/>
    <w:rsid w:val="00531026"/>
    <w:rsid w:val="00543CCC"/>
    <w:rsid w:val="00553709"/>
    <w:rsid w:val="005579E2"/>
    <w:rsid w:val="0059526F"/>
    <w:rsid w:val="005A003B"/>
    <w:rsid w:val="005A172B"/>
    <w:rsid w:val="005A2D53"/>
    <w:rsid w:val="005A2E84"/>
    <w:rsid w:val="005C4B3E"/>
    <w:rsid w:val="005D14AB"/>
    <w:rsid w:val="005E00FC"/>
    <w:rsid w:val="00611306"/>
    <w:rsid w:val="00616711"/>
    <w:rsid w:val="006249BD"/>
    <w:rsid w:val="00634794"/>
    <w:rsid w:val="00647F74"/>
    <w:rsid w:val="0065789E"/>
    <w:rsid w:val="006C529C"/>
    <w:rsid w:val="006C68AD"/>
    <w:rsid w:val="006E6DC2"/>
    <w:rsid w:val="00704E7F"/>
    <w:rsid w:val="007177A2"/>
    <w:rsid w:val="0073392C"/>
    <w:rsid w:val="00750594"/>
    <w:rsid w:val="00765C25"/>
    <w:rsid w:val="00794068"/>
    <w:rsid w:val="00797EBB"/>
    <w:rsid w:val="007B580A"/>
    <w:rsid w:val="0080102E"/>
    <w:rsid w:val="00843E09"/>
    <w:rsid w:val="008D45D9"/>
    <w:rsid w:val="0090649F"/>
    <w:rsid w:val="00915E66"/>
    <w:rsid w:val="0091647D"/>
    <w:rsid w:val="00947DF6"/>
    <w:rsid w:val="00961262"/>
    <w:rsid w:val="009779EF"/>
    <w:rsid w:val="009A5C35"/>
    <w:rsid w:val="009B341D"/>
    <w:rsid w:val="009E5808"/>
    <w:rsid w:val="00A00492"/>
    <w:rsid w:val="00A07B77"/>
    <w:rsid w:val="00A911AD"/>
    <w:rsid w:val="00AC3B37"/>
    <w:rsid w:val="00B24545"/>
    <w:rsid w:val="00B556E3"/>
    <w:rsid w:val="00B57BFB"/>
    <w:rsid w:val="00B613AB"/>
    <w:rsid w:val="00B86975"/>
    <w:rsid w:val="00B90DA7"/>
    <w:rsid w:val="00BC3829"/>
    <w:rsid w:val="00C0663B"/>
    <w:rsid w:val="00C1459C"/>
    <w:rsid w:val="00C22120"/>
    <w:rsid w:val="00C37D1A"/>
    <w:rsid w:val="00C72094"/>
    <w:rsid w:val="00CD40F3"/>
    <w:rsid w:val="00CE6F77"/>
    <w:rsid w:val="00CF7AF7"/>
    <w:rsid w:val="00D30ACE"/>
    <w:rsid w:val="00D3743A"/>
    <w:rsid w:val="00D379E9"/>
    <w:rsid w:val="00D43D98"/>
    <w:rsid w:val="00D5496D"/>
    <w:rsid w:val="00D62C71"/>
    <w:rsid w:val="00DC40EB"/>
    <w:rsid w:val="00DC7638"/>
    <w:rsid w:val="00DC77D4"/>
    <w:rsid w:val="00DF60E3"/>
    <w:rsid w:val="00E10482"/>
    <w:rsid w:val="00E1255B"/>
    <w:rsid w:val="00E15810"/>
    <w:rsid w:val="00E31129"/>
    <w:rsid w:val="00E40045"/>
    <w:rsid w:val="00E446B7"/>
    <w:rsid w:val="00E73A42"/>
    <w:rsid w:val="00E75043"/>
    <w:rsid w:val="00EA1845"/>
    <w:rsid w:val="00EB01DE"/>
    <w:rsid w:val="00EB6A19"/>
    <w:rsid w:val="00ED08B7"/>
    <w:rsid w:val="00EE7995"/>
    <w:rsid w:val="00F00CAD"/>
    <w:rsid w:val="00F433CA"/>
    <w:rsid w:val="00F46826"/>
    <w:rsid w:val="00FB52CD"/>
    <w:rsid w:val="00FB5D05"/>
    <w:rsid w:val="00FD1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8C66C5"/>
  <w14:defaultImageDpi w14:val="32767"/>
  <w15:chartTrackingRefBased/>
  <w15:docId w15:val="{3325DB98-7BDF-F54A-9255-3FD1BADDB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1255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3">
    <w:name w:val="heading 3"/>
    <w:basedOn w:val="Normal"/>
    <w:link w:val="Heading3Char"/>
    <w:uiPriority w:val="9"/>
    <w:qFormat/>
    <w:rsid w:val="00E1255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24A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1255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3Char">
    <w:name w:val="Heading 3 Char"/>
    <w:basedOn w:val="DefaultParagraphFont"/>
    <w:link w:val="Heading3"/>
    <w:uiPriority w:val="9"/>
    <w:rsid w:val="00E1255B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E1255B"/>
    <w:rPr>
      <w:b/>
      <w:bCs/>
    </w:rPr>
  </w:style>
  <w:style w:type="character" w:styleId="Emphasis">
    <w:name w:val="Emphasis"/>
    <w:basedOn w:val="DefaultParagraphFont"/>
    <w:uiPriority w:val="20"/>
    <w:qFormat/>
    <w:rsid w:val="00E1255B"/>
    <w:rPr>
      <w:i/>
      <w:iCs/>
    </w:rPr>
  </w:style>
  <w:style w:type="character" w:styleId="Hyperlink">
    <w:name w:val="Hyperlink"/>
    <w:basedOn w:val="DefaultParagraphFont"/>
    <w:uiPriority w:val="99"/>
    <w:unhideWhenUsed/>
    <w:rsid w:val="00A911AD"/>
    <w:rPr>
      <w:color w:val="auto"/>
      <w:u w:val="none"/>
    </w:rPr>
  </w:style>
  <w:style w:type="character" w:styleId="UnresolvedMention">
    <w:name w:val="Unresolved Mention"/>
    <w:basedOn w:val="DefaultParagraphFont"/>
    <w:uiPriority w:val="99"/>
    <w:rsid w:val="00E1255B"/>
    <w:rPr>
      <w:color w:val="605E5C"/>
      <w:shd w:val="clear" w:color="auto" w:fill="E1DFDD"/>
    </w:rPr>
  </w:style>
  <w:style w:type="paragraph" w:customStyle="1" w:styleId="Default">
    <w:name w:val="Default"/>
    <w:rsid w:val="009779EF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ListParagraph">
    <w:name w:val="List Paragraph"/>
    <w:basedOn w:val="Normal"/>
    <w:uiPriority w:val="34"/>
    <w:qFormat/>
    <w:rsid w:val="00F433CA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CD40F3"/>
    <w:rPr>
      <w:color w:val="auto"/>
      <w:u w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505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059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05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05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0594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49010F"/>
  </w:style>
  <w:style w:type="character" w:customStyle="1" w:styleId="Heading4Char">
    <w:name w:val="Heading 4 Char"/>
    <w:basedOn w:val="DefaultParagraphFont"/>
    <w:link w:val="Heading4"/>
    <w:uiPriority w:val="9"/>
    <w:semiHidden/>
    <w:rsid w:val="00424A2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BoxLink">
    <w:name w:val="BoxLink"/>
    <w:basedOn w:val="Normal"/>
    <w:qFormat/>
    <w:rsid w:val="00947DF6"/>
    <w:pPr>
      <w:jc w:val="center"/>
    </w:pPr>
    <w:rPr>
      <w:rFonts w:ascii="Arial" w:hAnsi="Arial" w:cs="Arial"/>
      <w:b/>
      <w:bCs/>
      <w:sz w:val="18"/>
      <w:szCs w:val="18"/>
      <w:u w:color="FFFFFF" w:themeColor="background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9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67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65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2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8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61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crex.nih.gov/pages/instruments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crex.nih.gov/users/sign_in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s://crex.nih.gov/providers/19270" TargetMode="External"/><Relationship Id="rId12" Type="http://schemas.openxmlformats.org/officeDocument/2006/relationships/hyperlink" Target="https://crex.nih.gov/pages/cores-trans-nih" TargetMode="External"/><Relationship Id="rId17" Type="http://schemas.openxmlformats.org/officeDocument/2006/relationships/hyperlink" Target="https://crex.nih.gov/providers?filters%5Bconditions%5D%5B0%5D%5Bcomparator%5D=all&amp;filters%5Bconditions%5D%5B0%5D%5Bkey%5D=contract_status&amp;filters%5Bconditions%5D%5B0%5D%5Bvalue%5D%5B%5D=Signed+up&amp;filters%5Bglue%5D=and" TargetMode="External"/><Relationship Id="rId25" Type="http://schemas.openxmlformats.org/officeDocument/2006/relationships/hyperlink" Target="https://crex.nih.gov/providers/16765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docs.google.com/forms/d/e/1FAIpQLSe-JyrGn5bMpxzTz1TYmMOmwJ7ctrbKP6IqjvFuoRmrU68Yfg/viewform?usp=sf_link" TargetMode="External"/><Relationship Id="rId20" Type="http://schemas.openxmlformats.org/officeDocument/2006/relationships/hyperlink" Target="https://crex.nih.gov/wares/spatial-transcriptomics/quote_groups/new?name=Spatial+Transcriptomics" TargetMode="External"/><Relationship Id="rId29" Type="http://schemas.openxmlformats.org/officeDocument/2006/relationships/hyperlink" Target="http://crex.nih.gov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hyperlink" Target="https://crex.nih.gov/providers/8832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crex.nih.gov/" TargetMode="External"/><Relationship Id="rId15" Type="http://schemas.openxmlformats.org/officeDocument/2006/relationships/hyperlink" Target="https://crex.nih.gov/pages/instruments" TargetMode="External"/><Relationship Id="rId23" Type="http://schemas.openxmlformats.org/officeDocument/2006/relationships/hyperlink" Target="https://crex.nih.gov/providers/4525" TargetMode="External"/><Relationship Id="rId28" Type="http://schemas.openxmlformats.org/officeDocument/2006/relationships/hyperlink" Target="https://teams.microsoft.com/l/meetup-join/19%3ameeting_ZTU1MjNkMDItNjg5NC00MDAxLWI5ZjQtNGRiMWY3MTk2OWUw%40thread.v2/0?context=%7b%22Tid%22%3a%220bc012cf-b3e9-46bd-95a6-cecc37315bb1%22%2c%22Oid%22%3a%22de18f2a3-6be2-42dc-ab1b-5b7ba33c426a%22%7d" TargetMode="External"/><Relationship Id="rId10" Type="http://schemas.openxmlformats.org/officeDocument/2006/relationships/hyperlink" Target="https://crex.nih.gov/pages/cores-trans-nih" TargetMode="External"/><Relationship Id="rId19" Type="http://schemas.openxmlformats.org/officeDocument/2006/relationships/hyperlink" Target="https://crex.nih.gov/providers?filters%5Bconditions%5D%5B0%5D%5Bcomparator%5D=all&amp;filters%5Bconditions%5D%5B0%5D%5Bkey%5D=contract_status&amp;filters%5Bconditions%5D%5B0%5D%5Bvalue%5D%5B%5D=Signed+up&amp;filters%5Bglue%5D=and" TargetMode="External"/><Relationship Id="rId31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crex.nih.gov/providers/19270" TargetMode="External"/><Relationship Id="rId14" Type="http://schemas.openxmlformats.org/officeDocument/2006/relationships/image" Target="media/image4.jpg"/><Relationship Id="rId22" Type="http://schemas.openxmlformats.org/officeDocument/2006/relationships/hyperlink" Target="https://crex.nih.gov/wares/spatial-transcriptomics/quote_groups/new?name=Spatial+Transcriptomics" TargetMode="External"/><Relationship Id="rId27" Type="http://schemas.openxmlformats.org/officeDocument/2006/relationships/hyperlink" Target="https://zoom.us/webinar/register/3216234484932/WN_xOmjqWokRsmGwICP6EEtUg" TargetMode="External"/><Relationship Id="rId30" Type="http://schemas.openxmlformats.org/officeDocument/2006/relationships/hyperlink" Target="https://vimeo.com/446646363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733</Words>
  <Characters>4184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Ghazal Babai</dc:creator>
  <cp:keywords/>
  <dc:description/>
  <cp:lastModifiedBy>Foley, Jason (NIH/NCI) [E]</cp:lastModifiedBy>
  <cp:revision>2</cp:revision>
  <dcterms:created xsi:type="dcterms:W3CDTF">2021-08-30T23:43:00Z</dcterms:created>
  <dcterms:modified xsi:type="dcterms:W3CDTF">2021-08-30T23:43:00Z</dcterms:modified>
</cp:coreProperties>
</file>